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Default="00636D26">
      <w:r>
        <w:rPr>
          <w:rFonts w:ascii="Comic Sans MS" w:hAnsi="Comic Sans MS" w:cs="Arial"/>
          <w:color w:val="000000"/>
          <w:sz w:val="28"/>
          <w:szCs w:val="28"/>
        </w:rPr>
        <w:t xml:space="preserve">Many people get </w:t>
      </w:r>
      <w:commentRangeStart w:id="0"/>
      <w:r>
        <w:rPr>
          <w:rFonts w:ascii="Comic Sans MS" w:hAnsi="Comic Sans MS" w:cs="Arial"/>
          <w:color w:val="000000"/>
          <w:sz w:val="28"/>
          <w:szCs w:val="28"/>
        </w:rPr>
        <w:t>confuse</w:t>
      </w:r>
      <w:commentRangeEnd w:id="0"/>
      <w:r w:rsidR="00A6636B">
        <w:rPr>
          <w:rStyle w:val="CommentReference"/>
        </w:rPr>
        <w:commentReference w:id="0"/>
      </w:r>
      <w:r>
        <w:rPr>
          <w:rFonts w:ascii="Comic Sans MS" w:hAnsi="Comic Sans MS" w:cs="Arial"/>
          <w:color w:val="000000"/>
          <w:sz w:val="28"/>
          <w:szCs w:val="28"/>
        </w:rPr>
        <w:t xml:space="preserve"> between mathematical intelligence and spatial intelligence. They think that </w:t>
      </w:r>
      <w:commentRangeStart w:id="1"/>
      <w:r>
        <w:rPr>
          <w:rFonts w:ascii="Comic Sans MS" w:hAnsi="Comic Sans MS" w:cs="Arial"/>
          <w:color w:val="000000"/>
          <w:sz w:val="28"/>
          <w:szCs w:val="28"/>
        </w:rPr>
        <w:t>the</w:t>
      </w:r>
      <w:commentRangeEnd w:id="1"/>
      <w:r w:rsidR="00A6636B">
        <w:rPr>
          <w:rStyle w:val="CommentReference"/>
        </w:rPr>
        <w:commentReference w:id="1"/>
      </w:r>
      <w:r>
        <w:rPr>
          <w:rFonts w:ascii="Comic Sans MS" w:hAnsi="Comic Sans MS" w:cs="Arial"/>
          <w:color w:val="000000"/>
          <w:sz w:val="28"/>
          <w:szCs w:val="28"/>
        </w:rPr>
        <w:t xml:space="preserve"> mathematical intelligence is a part of </w:t>
      </w:r>
      <w:commentRangeStart w:id="2"/>
      <w:r>
        <w:rPr>
          <w:rFonts w:ascii="Comic Sans MS" w:hAnsi="Comic Sans MS" w:cs="Arial"/>
          <w:color w:val="000000"/>
          <w:sz w:val="28"/>
          <w:szCs w:val="28"/>
        </w:rPr>
        <w:t>the</w:t>
      </w:r>
      <w:commentRangeEnd w:id="2"/>
      <w:r w:rsidR="00A6636B">
        <w:rPr>
          <w:rStyle w:val="CommentReference"/>
        </w:rPr>
        <w:commentReference w:id="2"/>
      </w:r>
      <w:r>
        <w:rPr>
          <w:rFonts w:ascii="Comic Sans MS" w:hAnsi="Comic Sans MS" w:cs="Arial"/>
          <w:color w:val="000000"/>
          <w:sz w:val="28"/>
          <w:szCs w:val="28"/>
        </w:rPr>
        <w:t xml:space="preserve"> spatial intelligence. Mathematical intelligence is more </w:t>
      </w:r>
      <w:commentRangeStart w:id="3"/>
      <w:r>
        <w:rPr>
          <w:rFonts w:ascii="Comic Sans MS" w:hAnsi="Comic Sans MS" w:cs="Arial"/>
          <w:color w:val="000000"/>
          <w:sz w:val="28"/>
          <w:szCs w:val="28"/>
        </w:rPr>
        <w:t>involve</w:t>
      </w:r>
      <w:commentRangeEnd w:id="3"/>
      <w:r w:rsidR="00A6636B">
        <w:rPr>
          <w:rStyle w:val="CommentReference"/>
        </w:rPr>
        <w:commentReference w:id="3"/>
      </w:r>
      <w:r>
        <w:rPr>
          <w:rFonts w:ascii="Comic Sans MS" w:hAnsi="Comic Sans MS" w:cs="Arial"/>
          <w:color w:val="000000"/>
          <w:sz w:val="28"/>
          <w:szCs w:val="28"/>
        </w:rPr>
        <w:t xml:space="preserve"> </w:t>
      </w:r>
      <w:commentRangeStart w:id="4"/>
      <w:r>
        <w:rPr>
          <w:rFonts w:ascii="Comic Sans MS" w:hAnsi="Comic Sans MS" w:cs="Arial"/>
          <w:color w:val="000000"/>
          <w:sz w:val="28"/>
          <w:szCs w:val="28"/>
        </w:rPr>
        <w:t>in</w:t>
      </w:r>
      <w:commentRangeEnd w:id="4"/>
      <w:r w:rsidR="00A6636B">
        <w:rPr>
          <w:rStyle w:val="CommentReference"/>
        </w:rPr>
        <w:commentReference w:id="4"/>
      </w:r>
      <w:r>
        <w:rPr>
          <w:rFonts w:ascii="Comic Sans MS" w:hAnsi="Comic Sans MS" w:cs="Arial"/>
          <w:color w:val="000000"/>
          <w:sz w:val="28"/>
          <w:szCs w:val="28"/>
        </w:rPr>
        <w:t xml:space="preserve"> numbers than the spatial. Mathematical or logical intelligence includes analysing and finding logic solutions. Meanwhile, </w:t>
      </w:r>
      <w:commentRangeStart w:id="5"/>
      <w:r>
        <w:rPr>
          <w:rFonts w:ascii="Comic Sans MS" w:hAnsi="Comic Sans MS" w:cs="Arial"/>
          <w:color w:val="000000"/>
          <w:sz w:val="28"/>
          <w:szCs w:val="28"/>
        </w:rPr>
        <w:t>the</w:t>
      </w:r>
      <w:commentRangeEnd w:id="5"/>
      <w:r w:rsidR="00A6636B">
        <w:rPr>
          <w:rStyle w:val="CommentReference"/>
        </w:rPr>
        <w:commentReference w:id="5"/>
      </w:r>
      <w:r>
        <w:rPr>
          <w:rFonts w:ascii="Comic Sans MS" w:hAnsi="Comic Sans MS" w:cs="Arial"/>
          <w:color w:val="000000"/>
          <w:sz w:val="28"/>
          <w:szCs w:val="28"/>
        </w:rPr>
        <w:t xml:space="preserve"> spatial intelligence is more </w:t>
      </w:r>
      <w:commentRangeStart w:id="6"/>
      <w:r>
        <w:rPr>
          <w:rFonts w:ascii="Comic Sans MS" w:hAnsi="Comic Sans MS" w:cs="Arial"/>
          <w:color w:val="000000"/>
          <w:sz w:val="28"/>
          <w:szCs w:val="28"/>
        </w:rPr>
        <w:t>comprehend</w:t>
      </w:r>
      <w:commentRangeEnd w:id="6"/>
      <w:r w:rsidR="00A6636B">
        <w:rPr>
          <w:rStyle w:val="CommentReference"/>
        </w:rPr>
        <w:commentReference w:id="6"/>
      </w:r>
      <w:r>
        <w:rPr>
          <w:rFonts w:ascii="Comic Sans MS" w:hAnsi="Comic Sans MS" w:cs="Arial"/>
          <w:color w:val="000000"/>
          <w:sz w:val="28"/>
          <w:szCs w:val="28"/>
        </w:rPr>
        <w:t xml:space="preserve"> the visual things. Spatial </w:t>
      </w:r>
      <w:commentRangeStart w:id="7"/>
      <w:r>
        <w:rPr>
          <w:rFonts w:ascii="Comic Sans MS" w:hAnsi="Comic Sans MS" w:cs="Arial"/>
          <w:color w:val="000000"/>
          <w:sz w:val="28"/>
          <w:szCs w:val="28"/>
        </w:rPr>
        <w:t>intelligence</w:t>
      </w:r>
      <w:commentRangeEnd w:id="7"/>
      <w:r w:rsidR="00A6636B">
        <w:rPr>
          <w:rStyle w:val="CommentReference"/>
        </w:rPr>
        <w:commentReference w:id="7"/>
      </w:r>
      <w:r>
        <w:rPr>
          <w:rFonts w:ascii="Comic Sans MS" w:hAnsi="Comic Sans MS" w:cs="Arial"/>
          <w:color w:val="000000"/>
          <w:sz w:val="28"/>
          <w:szCs w:val="28"/>
        </w:rPr>
        <w:t xml:space="preserve"> people are more aware of the surrounding things than the logical people. Also, it has been approved in some researches that the spatial</w:t>
      </w:r>
      <w:commentRangeStart w:id="8"/>
      <w:r>
        <w:rPr>
          <w:rFonts w:ascii="Comic Sans MS" w:hAnsi="Comic Sans MS" w:cs="Arial"/>
          <w:color w:val="000000"/>
          <w:sz w:val="28"/>
          <w:szCs w:val="28"/>
        </w:rPr>
        <w:t xml:space="preserve"> </w:t>
      </w:r>
      <w:commentRangeEnd w:id="8"/>
      <w:r w:rsidR="00A6636B">
        <w:rPr>
          <w:rStyle w:val="CommentReference"/>
        </w:rPr>
        <w:commentReference w:id="8"/>
      </w:r>
      <w:r>
        <w:rPr>
          <w:rFonts w:ascii="Comic Sans MS" w:hAnsi="Comic Sans MS" w:cs="Arial"/>
          <w:color w:val="000000"/>
          <w:sz w:val="28"/>
          <w:szCs w:val="28"/>
        </w:rPr>
        <w:t xml:space="preserve">people have stronger memory than the logical </w:t>
      </w:r>
      <w:commentRangeStart w:id="9"/>
      <w:r>
        <w:rPr>
          <w:rFonts w:ascii="Comic Sans MS" w:hAnsi="Comic Sans MS" w:cs="Arial"/>
          <w:color w:val="000000"/>
          <w:sz w:val="28"/>
          <w:szCs w:val="28"/>
        </w:rPr>
        <w:t>one</w:t>
      </w:r>
      <w:commentRangeEnd w:id="9"/>
      <w:r w:rsidR="00A6636B">
        <w:rPr>
          <w:rStyle w:val="CommentReference"/>
        </w:rPr>
        <w:commentReference w:id="9"/>
      </w:r>
      <w:r>
        <w:rPr>
          <w:rFonts w:ascii="Comic Sans MS" w:hAnsi="Comic Sans MS" w:cs="Arial"/>
          <w:color w:val="000000"/>
          <w:sz w:val="28"/>
          <w:szCs w:val="28"/>
        </w:rPr>
        <w:t>.</w:t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3-31T16:33:00Z" w:initials="f">
    <w:p w:rsidR="00A6636B" w:rsidRDefault="00A6636B">
      <w:pPr>
        <w:pStyle w:val="CommentText"/>
      </w:pPr>
      <w:r>
        <w:rPr>
          <w:rStyle w:val="CommentReference"/>
        </w:rPr>
        <w:annotationRef/>
      </w:r>
      <w:r>
        <w:t>Verb form</w:t>
      </w:r>
    </w:p>
  </w:comment>
  <w:comment w:id="1" w:author="fatima.wali" w:date="2010-03-31T16:34:00Z" w:initials="f">
    <w:p w:rsidR="00A6636B" w:rsidRDefault="00A6636B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2" w:author="fatima.wali" w:date="2010-03-31T16:34:00Z" w:initials="f">
    <w:p w:rsidR="00A6636B" w:rsidRDefault="00A6636B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3" w:author="fatima.wali" w:date="2010-03-31T16:34:00Z" w:initials="f">
    <w:p w:rsidR="00A6636B" w:rsidRDefault="00A6636B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4" w:author="fatima.wali" w:date="2010-03-31T16:34:00Z" w:initials="f">
    <w:p w:rsidR="00A6636B" w:rsidRDefault="00A6636B">
      <w:pPr>
        <w:pStyle w:val="CommentText"/>
      </w:pPr>
      <w:r>
        <w:rPr>
          <w:rStyle w:val="CommentReference"/>
        </w:rPr>
        <w:annotationRef/>
      </w:r>
      <w:r>
        <w:t>preposition</w:t>
      </w:r>
    </w:p>
  </w:comment>
  <w:comment w:id="5" w:author="fatima.wali" w:date="2010-03-31T16:34:00Z" w:initials="f">
    <w:p w:rsidR="00A6636B" w:rsidRDefault="00A6636B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6" w:author="fatima.wali" w:date="2010-03-31T16:35:00Z" w:initials="f">
    <w:p w:rsidR="00A6636B" w:rsidRDefault="00A6636B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7" w:author="fatima.wali" w:date="2010-03-31T16:35:00Z" w:initials="f">
    <w:p w:rsidR="00A6636B" w:rsidRDefault="00A6636B">
      <w:pPr>
        <w:pStyle w:val="CommentText"/>
      </w:pPr>
      <w:r>
        <w:rPr>
          <w:rStyle w:val="CommentReference"/>
        </w:rPr>
        <w:annotationRef/>
      </w:r>
      <w:r>
        <w:t>word form – do you say Zainab is intelligence or Zainab is intelligent?</w:t>
      </w:r>
    </w:p>
  </w:comment>
  <w:comment w:id="8" w:author="fatima.wali" w:date="2010-03-31T16:35:00Z" w:initials="f">
    <w:p w:rsidR="00A6636B" w:rsidRDefault="00A6636B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9" w:author="fatima.wali" w:date="2010-03-31T16:36:00Z" w:initials="f">
    <w:p w:rsidR="00A6636B" w:rsidRDefault="00A6636B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compat/>
  <w:rsids>
    <w:rsidRoot w:val="00636D26"/>
    <w:rsid w:val="00056CAC"/>
    <w:rsid w:val="0008198A"/>
    <w:rsid w:val="000867DB"/>
    <w:rsid w:val="000B436A"/>
    <w:rsid w:val="003166EC"/>
    <w:rsid w:val="003A0997"/>
    <w:rsid w:val="004B2CE4"/>
    <w:rsid w:val="004F20F8"/>
    <w:rsid w:val="0055626B"/>
    <w:rsid w:val="00566570"/>
    <w:rsid w:val="00636D26"/>
    <w:rsid w:val="006B6F7E"/>
    <w:rsid w:val="006E5C3F"/>
    <w:rsid w:val="0072539E"/>
    <w:rsid w:val="007362B3"/>
    <w:rsid w:val="0088269C"/>
    <w:rsid w:val="00913FC3"/>
    <w:rsid w:val="009E085F"/>
    <w:rsid w:val="00A515EB"/>
    <w:rsid w:val="00A6636B"/>
    <w:rsid w:val="00AB3AAF"/>
    <w:rsid w:val="00B775BA"/>
    <w:rsid w:val="00C0270C"/>
    <w:rsid w:val="00C607D4"/>
    <w:rsid w:val="00D01FE5"/>
    <w:rsid w:val="00E17E3A"/>
    <w:rsid w:val="00F06AC6"/>
    <w:rsid w:val="00F904BB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663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3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36B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3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36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36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Company>Bahrain Polytechnic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2</cp:revision>
  <dcterms:created xsi:type="dcterms:W3CDTF">2010-03-31T13:33:00Z</dcterms:created>
  <dcterms:modified xsi:type="dcterms:W3CDTF">2010-03-31T13:36:00Z</dcterms:modified>
</cp:coreProperties>
</file>